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30032" w14:textId="77777777" w:rsidR="006C4D80" w:rsidRDefault="006C4D80" w:rsidP="00A86B58">
      <w:pPr>
        <w:jc w:val="center"/>
        <w:rPr>
          <w:b/>
          <w:sz w:val="32"/>
        </w:rPr>
      </w:pPr>
    </w:p>
    <w:p w14:paraId="5C4C981F" w14:textId="77777777" w:rsidR="0083059C" w:rsidRPr="00CB09DA" w:rsidRDefault="0083059C" w:rsidP="0083059C">
      <w:pPr>
        <w:jc w:val="center"/>
        <w:rPr>
          <w:rFonts w:ascii="Arial Narrow" w:hAnsi="Arial Narrow" w:cstheme="minorHAnsi"/>
          <w:b/>
          <w:sz w:val="32"/>
          <w:szCs w:val="32"/>
        </w:rPr>
      </w:pPr>
      <w:r w:rsidRPr="00CB09DA">
        <w:rPr>
          <w:rFonts w:ascii="Arial Narrow" w:hAnsi="Arial Narrow" w:cstheme="minorHAnsi"/>
          <w:b/>
          <w:sz w:val="32"/>
          <w:szCs w:val="32"/>
        </w:rPr>
        <w:t xml:space="preserve">ČESTNÉ VYHLÁSENIE </w:t>
      </w:r>
    </w:p>
    <w:p w14:paraId="770881F3" w14:textId="4ACB9D1F" w:rsidR="0083059C" w:rsidRPr="00CB09DA" w:rsidRDefault="007416F2" w:rsidP="0083059C">
      <w:pPr>
        <w:jc w:val="center"/>
        <w:rPr>
          <w:rFonts w:ascii="Arial Narrow" w:hAnsi="Arial Narrow" w:cstheme="minorHAnsi"/>
          <w:b/>
          <w:sz w:val="32"/>
          <w:szCs w:val="32"/>
        </w:rPr>
      </w:pPr>
      <w:r w:rsidRPr="00CB09DA">
        <w:rPr>
          <w:rFonts w:ascii="Arial Narrow" w:hAnsi="Arial Narrow" w:cstheme="minorHAnsi"/>
          <w:b/>
          <w:sz w:val="32"/>
          <w:szCs w:val="32"/>
        </w:rPr>
        <w:t>k opakovaniu verejného obstarávania/obstarávania na rovnaký predmet plnenia</w:t>
      </w:r>
    </w:p>
    <w:p w14:paraId="1C6E36A0" w14:textId="77777777" w:rsidR="0083059C" w:rsidRPr="0083059C" w:rsidRDefault="0083059C" w:rsidP="0083059C">
      <w:pPr>
        <w:jc w:val="center"/>
        <w:rPr>
          <w:rFonts w:cstheme="minorHAnsi"/>
          <w:b/>
        </w:rPr>
      </w:pPr>
    </w:p>
    <w:p w14:paraId="4B3253FE" w14:textId="77777777" w:rsidR="0083059C" w:rsidRPr="007416F2" w:rsidRDefault="0083059C" w:rsidP="0083059C">
      <w:pPr>
        <w:jc w:val="center"/>
        <w:rPr>
          <w:rFonts w:cstheme="minorHAnsi"/>
        </w:rPr>
      </w:pPr>
    </w:p>
    <w:p w14:paraId="64CD1621" w14:textId="77777777" w:rsidR="0083059C" w:rsidRPr="00CB09DA" w:rsidRDefault="0083059C" w:rsidP="007416F2">
      <w:pPr>
        <w:rPr>
          <w:rFonts w:ascii="Arial Narrow" w:hAnsi="Arial Narrow" w:cstheme="minorHAnsi"/>
        </w:rPr>
      </w:pPr>
      <w:r w:rsidRPr="00CB09DA">
        <w:rPr>
          <w:rFonts w:ascii="Arial Narrow" w:hAnsi="Arial Narrow" w:cstheme="minorHAnsi"/>
        </w:rPr>
        <w:t xml:space="preserve">Názov projektu: </w:t>
      </w:r>
    </w:p>
    <w:p w14:paraId="2AD6EE8B" w14:textId="74C0DEAE" w:rsidR="0083059C" w:rsidRPr="00CB09DA" w:rsidRDefault="007416F2" w:rsidP="007416F2">
      <w:pPr>
        <w:rPr>
          <w:rFonts w:ascii="Arial Narrow" w:hAnsi="Arial Narrow" w:cstheme="minorHAnsi"/>
        </w:rPr>
      </w:pPr>
      <w:r w:rsidRPr="00CB09DA">
        <w:rPr>
          <w:rFonts w:ascii="Arial Narrow" w:hAnsi="Arial Narrow" w:cstheme="minorHAnsi"/>
        </w:rPr>
        <w:t>Kód ITMS21+</w:t>
      </w:r>
      <w:r w:rsidR="0083059C" w:rsidRPr="00CB09DA">
        <w:rPr>
          <w:rFonts w:ascii="Arial Narrow" w:hAnsi="Arial Narrow" w:cstheme="minorHAnsi"/>
        </w:rPr>
        <w:t>:</w:t>
      </w:r>
    </w:p>
    <w:p w14:paraId="4E01CBBA" w14:textId="438D544C" w:rsidR="00A05E65" w:rsidRPr="00CB09DA" w:rsidRDefault="00A05E65" w:rsidP="007416F2">
      <w:pPr>
        <w:rPr>
          <w:rFonts w:ascii="Arial Narrow" w:hAnsi="Arial Narrow" w:cstheme="minorHAnsi"/>
        </w:rPr>
      </w:pPr>
      <w:r w:rsidRPr="00CB09DA">
        <w:rPr>
          <w:rFonts w:ascii="Arial Narrow" w:hAnsi="Arial Narrow" w:cstheme="minorHAnsi"/>
        </w:rPr>
        <w:t>Názov prijímateľa/partnera</w:t>
      </w:r>
      <w:r w:rsidRPr="00CB09DA">
        <w:rPr>
          <w:rFonts w:ascii="Arial Narrow" w:hAnsi="Arial Narrow" w:cstheme="minorHAnsi"/>
          <w:vertAlign w:val="superscript"/>
        </w:rPr>
        <w:t>1</w:t>
      </w:r>
      <w:r w:rsidRPr="00CB09DA">
        <w:rPr>
          <w:rFonts w:ascii="Arial Narrow" w:hAnsi="Arial Narrow" w:cstheme="minorHAnsi"/>
        </w:rPr>
        <w:t xml:space="preserve">: </w:t>
      </w:r>
    </w:p>
    <w:p w14:paraId="13DA5019" w14:textId="256926CA" w:rsidR="0083059C" w:rsidRPr="00CB09DA" w:rsidRDefault="0083059C" w:rsidP="007416F2">
      <w:pPr>
        <w:rPr>
          <w:rFonts w:ascii="Arial Narrow" w:hAnsi="Arial Narrow" w:cstheme="minorHAnsi"/>
        </w:rPr>
      </w:pPr>
      <w:r w:rsidRPr="00CB09DA">
        <w:rPr>
          <w:rFonts w:ascii="Arial Narrow" w:hAnsi="Arial Narrow" w:cstheme="minorHAnsi"/>
        </w:rPr>
        <w:t>Názov zákazky:</w:t>
      </w:r>
    </w:p>
    <w:p w14:paraId="58408E6D" w14:textId="262BBEBC" w:rsidR="0083059C" w:rsidRPr="00CB09DA" w:rsidRDefault="0083059C" w:rsidP="007416F2">
      <w:pPr>
        <w:rPr>
          <w:rFonts w:ascii="Arial Narrow" w:hAnsi="Arial Narrow" w:cstheme="minorHAnsi"/>
        </w:rPr>
      </w:pPr>
      <w:r w:rsidRPr="00CB09DA">
        <w:rPr>
          <w:rFonts w:ascii="Arial Narrow" w:hAnsi="Arial Narrow" w:cstheme="minorHAnsi"/>
        </w:rPr>
        <w:t xml:space="preserve">Presná identifikácia zákazky (predmet – tovary/služby/stavebné práce, finančný limit, postup a </w:t>
      </w:r>
    </w:p>
    <w:p w14:paraId="3FA4C9A2" w14:textId="77777777" w:rsidR="0083059C" w:rsidRPr="00CB09DA" w:rsidRDefault="0083059C" w:rsidP="007416F2">
      <w:pPr>
        <w:rPr>
          <w:rFonts w:ascii="Arial Narrow" w:hAnsi="Arial Narrow" w:cstheme="minorHAnsi"/>
        </w:rPr>
      </w:pPr>
      <w:r w:rsidRPr="00CB09DA">
        <w:rPr>
          <w:rFonts w:ascii="Arial Narrow" w:hAnsi="Arial Narrow" w:cstheme="minorHAnsi"/>
        </w:rPr>
        <w:t>číslo oznámenia/výzvy a pod.):</w:t>
      </w:r>
    </w:p>
    <w:p w14:paraId="11EE6BB1" w14:textId="77777777" w:rsidR="0083059C" w:rsidRPr="00CB09DA" w:rsidRDefault="0083059C" w:rsidP="0083059C">
      <w:pPr>
        <w:jc w:val="center"/>
        <w:rPr>
          <w:rFonts w:ascii="Arial Narrow" w:hAnsi="Arial Narrow" w:cstheme="minorHAnsi"/>
        </w:rPr>
      </w:pPr>
    </w:p>
    <w:p w14:paraId="02A62226" w14:textId="77777777" w:rsidR="0083059C" w:rsidRPr="00CB09DA" w:rsidRDefault="0083059C" w:rsidP="0083059C">
      <w:pPr>
        <w:jc w:val="center"/>
        <w:rPr>
          <w:rFonts w:ascii="Arial Narrow" w:hAnsi="Arial Narrow" w:cstheme="minorHAnsi"/>
        </w:rPr>
      </w:pPr>
    </w:p>
    <w:p w14:paraId="7105BE9D" w14:textId="1FE7CC64" w:rsidR="007416F2" w:rsidRPr="00CB09DA" w:rsidRDefault="0083059C" w:rsidP="007416F2">
      <w:pPr>
        <w:jc w:val="both"/>
        <w:rPr>
          <w:rFonts w:ascii="Arial Narrow" w:hAnsi="Arial Narrow" w:cstheme="minorHAnsi"/>
        </w:rPr>
      </w:pPr>
      <w:r w:rsidRPr="00CB09DA">
        <w:rPr>
          <w:rFonts w:ascii="Arial Narrow" w:hAnsi="Arial Narrow" w:cstheme="minorHAnsi"/>
        </w:rPr>
        <w:t>Ja, dolu podpísaný/á,   ………………….……………………..  (meno a prie</w:t>
      </w:r>
      <w:r w:rsidR="007416F2" w:rsidRPr="00CB09DA">
        <w:rPr>
          <w:rFonts w:ascii="Arial Narrow" w:hAnsi="Arial Narrow" w:cstheme="minorHAnsi"/>
        </w:rPr>
        <w:t>zvisko, titul</w:t>
      </w:r>
      <w:r w:rsidRPr="00CB09DA">
        <w:rPr>
          <w:rFonts w:ascii="Arial Narrow" w:hAnsi="Arial Narrow" w:cstheme="minorHAnsi"/>
        </w:rPr>
        <w:t xml:space="preserve">), ako </w:t>
      </w:r>
      <w:r w:rsidR="007416F2" w:rsidRPr="00CB09DA">
        <w:rPr>
          <w:rFonts w:ascii="Arial Narrow" w:hAnsi="Arial Narrow" w:cstheme="minorHAnsi"/>
        </w:rPr>
        <w:t xml:space="preserve">štatutárny </w:t>
      </w:r>
      <w:r w:rsidR="004F5100" w:rsidRPr="00CB09DA">
        <w:rPr>
          <w:rFonts w:ascii="Arial Narrow" w:hAnsi="Arial Narrow" w:cstheme="minorHAnsi"/>
        </w:rPr>
        <w:t>zástupca</w:t>
      </w:r>
      <w:r w:rsidR="007416F2" w:rsidRPr="00CB09DA">
        <w:rPr>
          <w:rFonts w:ascii="Arial Narrow" w:hAnsi="Arial Narrow" w:cstheme="minorHAnsi"/>
        </w:rPr>
        <w:t xml:space="preserve"> prijímateľa</w:t>
      </w:r>
      <w:r w:rsidR="00A05E65" w:rsidRPr="00CB09DA">
        <w:rPr>
          <w:rFonts w:ascii="Arial Narrow" w:hAnsi="Arial Narrow" w:cstheme="minorHAnsi"/>
        </w:rPr>
        <w:t>/partn</w:t>
      </w:r>
      <w:bookmarkStart w:id="0" w:name="_GoBack"/>
      <w:bookmarkEnd w:id="0"/>
      <w:r w:rsidR="00A05E65" w:rsidRPr="00CB09DA">
        <w:rPr>
          <w:rFonts w:ascii="Arial Narrow" w:hAnsi="Arial Narrow" w:cstheme="minorHAnsi"/>
        </w:rPr>
        <w:t>era</w:t>
      </w:r>
      <w:r w:rsidR="00A05E65" w:rsidRPr="00CB09DA">
        <w:rPr>
          <w:rFonts w:ascii="Arial Narrow" w:hAnsi="Arial Narrow" w:cstheme="minorHAnsi"/>
          <w:vertAlign w:val="superscript"/>
        </w:rPr>
        <w:t>1</w:t>
      </w:r>
      <w:r w:rsidR="004F5100" w:rsidRPr="00CB09DA">
        <w:rPr>
          <w:rFonts w:ascii="Arial Narrow" w:hAnsi="Arial Narrow" w:cstheme="minorHAnsi"/>
        </w:rPr>
        <w:t xml:space="preserve"> nenávratného finančného príspevku v rámci Programu Slovensko,</w:t>
      </w:r>
    </w:p>
    <w:p w14:paraId="641B3381" w14:textId="77777777" w:rsidR="004F5100" w:rsidRPr="00CB09DA" w:rsidRDefault="004F5100" w:rsidP="007416F2">
      <w:pPr>
        <w:jc w:val="both"/>
        <w:rPr>
          <w:rFonts w:ascii="Arial Narrow" w:hAnsi="Arial Narrow" w:cstheme="minorHAnsi"/>
          <w:b/>
        </w:rPr>
      </w:pPr>
    </w:p>
    <w:p w14:paraId="70E71F1D" w14:textId="64386F85" w:rsidR="007416F2" w:rsidRPr="00CB09DA" w:rsidRDefault="0083059C" w:rsidP="0053365F">
      <w:pPr>
        <w:jc w:val="center"/>
        <w:rPr>
          <w:rFonts w:ascii="Arial Narrow" w:hAnsi="Arial Narrow" w:cstheme="minorHAnsi"/>
          <w:b/>
        </w:rPr>
      </w:pPr>
      <w:r w:rsidRPr="00CB09DA">
        <w:rPr>
          <w:rFonts w:ascii="Arial Narrow" w:hAnsi="Arial Narrow" w:cstheme="minorHAnsi"/>
          <w:b/>
        </w:rPr>
        <w:t>čestne vyhlasujem, že</w:t>
      </w:r>
      <w:r w:rsidR="007416F2" w:rsidRPr="00CB09DA">
        <w:rPr>
          <w:rFonts w:ascii="Arial Narrow" w:hAnsi="Arial Narrow" w:cstheme="minorHAnsi"/>
          <w:b/>
        </w:rPr>
        <w:t xml:space="preserve"> predložené verejné obstarávanie/obstarávanie bolo/nebolo</w:t>
      </w:r>
      <w:r w:rsidR="007416F2" w:rsidRPr="00CB09DA">
        <w:rPr>
          <w:rStyle w:val="Odkaznapoznmkupodiarou"/>
          <w:rFonts w:ascii="Arial Narrow" w:hAnsi="Arial Narrow" w:cstheme="minorHAnsi"/>
          <w:b/>
        </w:rPr>
        <w:footnoteReference w:id="1"/>
      </w:r>
      <w:r w:rsidR="007416F2" w:rsidRPr="00CB09DA">
        <w:rPr>
          <w:rFonts w:ascii="Arial Narrow" w:hAnsi="Arial Narrow" w:cstheme="minorHAnsi"/>
          <w:b/>
        </w:rPr>
        <w:t xml:space="preserve"> opakované.</w:t>
      </w:r>
    </w:p>
    <w:p w14:paraId="4AF95728" w14:textId="77777777" w:rsidR="0070257E" w:rsidRPr="00195B67" w:rsidRDefault="0070257E" w:rsidP="0070257E">
      <w:pPr>
        <w:jc w:val="both"/>
        <w:rPr>
          <w:rFonts w:ascii="Arial Narrow" w:hAnsi="Arial Narrow" w:cstheme="minorHAnsi"/>
          <w:b/>
        </w:rPr>
      </w:pPr>
      <w:r w:rsidRPr="00195B67">
        <w:rPr>
          <w:rFonts w:ascii="Arial Narrow" w:hAnsi="Arial Narrow" w:cstheme="minorHAnsi"/>
          <w:b/>
        </w:rPr>
        <w:t xml:space="preserve">V prípade, ak </w:t>
      </w:r>
      <w:r>
        <w:rPr>
          <w:rFonts w:ascii="Arial Narrow" w:hAnsi="Arial Narrow" w:cstheme="minorHAnsi"/>
          <w:b/>
        </w:rPr>
        <w:t xml:space="preserve">predložené </w:t>
      </w:r>
      <w:r w:rsidRPr="00195B67">
        <w:rPr>
          <w:rFonts w:ascii="Arial Narrow" w:hAnsi="Arial Narrow" w:cstheme="minorHAnsi"/>
          <w:b/>
        </w:rPr>
        <w:t xml:space="preserve">verejné obstarávanie/obstarávanie bolo opakované, čestne </w:t>
      </w:r>
      <w:r>
        <w:rPr>
          <w:rFonts w:ascii="Arial Narrow" w:hAnsi="Arial Narrow" w:cstheme="minorHAnsi"/>
          <w:b/>
        </w:rPr>
        <w:t>vy</w:t>
      </w:r>
      <w:r w:rsidRPr="00195B67">
        <w:rPr>
          <w:rFonts w:ascii="Arial Narrow" w:hAnsi="Arial Narrow" w:cstheme="minorHAnsi"/>
          <w:b/>
        </w:rPr>
        <w:t xml:space="preserve">hlasujem, </w:t>
      </w:r>
      <w:r w:rsidRPr="00195B67">
        <w:rPr>
          <w:rFonts w:ascii="Arial Narrow" w:hAnsi="Arial Narrow" w:cstheme="minorHAnsi"/>
          <w:b/>
        </w:rPr>
        <w:br/>
        <w:t xml:space="preserve">že predchádzajúce verejné </w:t>
      </w:r>
      <w:r>
        <w:rPr>
          <w:rFonts w:ascii="Arial Narrow" w:hAnsi="Arial Narrow" w:cstheme="minorHAnsi"/>
          <w:b/>
        </w:rPr>
        <w:t>obstarávanie</w:t>
      </w:r>
      <w:r w:rsidRPr="00195B67">
        <w:rPr>
          <w:rFonts w:ascii="Arial Narrow" w:hAnsi="Arial Narrow" w:cstheme="minorHAnsi"/>
          <w:b/>
        </w:rPr>
        <w:t>/obstarávanie na rovnaký predmet plnenia bolo</w:t>
      </w:r>
      <w:r>
        <w:rPr>
          <w:rFonts w:ascii="Arial Narrow" w:hAnsi="Arial Narrow" w:cstheme="minorHAnsi"/>
          <w:b/>
        </w:rPr>
        <w:t xml:space="preserve"> opakované z nasledovného dôvodu </w:t>
      </w:r>
      <w:r w:rsidRPr="00195B67">
        <w:rPr>
          <w:rStyle w:val="Odkaznapoznmkupodiarou"/>
          <w:rFonts w:ascii="Arial Narrow" w:hAnsi="Arial Narrow" w:cstheme="minorHAnsi"/>
          <w:b/>
        </w:rPr>
        <w:footnoteReference w:id="2"/>
      </w:r>
      <w:r w:rsidRPr="00195B67">
        <w:rPr>
          <w:rFonts w:ascii="Arial Narrow" w:hAnsi="Arial Narrow" w:cstheme="minorHAnsi"/>
          <w:b/>
        </w:rPr>
        <w:t>:</w:t>
      </w:r>
    </w:p>
    <w:p w14:paraId="5A918846" w14:textId="77777777" w:rsidR="0070257E" w:rsidRPr="00195B67" w:rsidRDefault="0070257E" w:rsidP="0070257E">
      <w:pPr>
        <w:pStyle w:val="Odsekzoznamu"/>
        <w:numPr>
          <w:ilvl w:val="0"/>
          <w:numId w:val="10"/>
        </w:numPr>
        <w:ind w:left="284"/>
        <w:jc w:val="both"/>
        <w:rPr>
          <w:rFonts w:ascii="Arial Narrow" w:hAnsi="Arial Narrow" w:cstheme="minorHAnsi"/>
          <w:i/>
          <w:sz w:val="16"/>
        </w:rPr>
      </w:pPr>
      <w:r>
        <w:rPr>
          <w:rFonts w:ascii="Arial Narrow" w:hAnsi="Arial Narrow" w:cstheme="minorHAnsi"/>
          <w:b/>
        </w:rPr>
        <w:t xml:space="preserve">zrušenie predchádzajúceho verejného obstarávania/obstarávania v súlade s </w:t>
      </w:r>
      <w:r w:rsidRPr="00195B67">
        <w:rPr>
          <w:rFonts w:ascii="Arial Narrow" w:hAnsi="Arial Narrow" w:cstheme="minorHAnsi"/>
          <w:b/>
        </w:rPr>
        <w:t xml:space="preserve">§ 57 ods. 1 zákona </w:t>
      </w:r>
      <w:r>
        <w:rPr>
          <w:rFonts w:ascii="Arial Narrow" w:hAnsi="Arial Narrow" w:cstheme="minorHAnsi"/>
          <w:b/>
        </w:rPr>
        <w:br/>
      </w:r>
      <w:r w:rsidRPr="00195B67">
        <w:rPr>
          <w:rFonts w:ascii="Arial Narrow" w:hAnsi="Arial Narrow" w:cstheme="minorHAnsi"/>
          <w:b/>
        </w:rPr>
        <w:t>č. 343/2015 Z. z. o verejnom obstarávaní a o zmene a doplnení niektorých zákonov v znení neskorších predpisov,</w:t>
      </w:r>
    </w:p>
    <w:p w14:paraId="1C25D11B" w14:textId="77777777" w:rsidR="0070257E" w:rsidRPr="00195B67" w:rsidRDefault="0070257E" w:rsidP="0070257E">
      <w:pPr>
        <w:pStyle w:val="Odsekzoznamu"/>
        <w:ind w:left="284"/>
        <w:jc w:val="both"/>
        <w:rPr>
          <w:rFonts w:ascii="Arial Narrow" w:hAnsi="Arial Narrow" w:cstheme="minorHAnsi"/>
          <w:i/>
          <w:sz w:val="18"/>
        </w:rPr>
      </w:pPr>
      <w:r w:rsidRPr="00195B67">
        <w:rPr>
          <w:rFonts w:ascii="Arial Narrow" w:hAnsi="Arial Narrow" w:cstheme="minorHAnsi"/>
          <w:i/>
          <w:sz w:val="18"/>
        </w:rPr>
        <w:t>(cit.: „Verejný obstarávateľ a obstarávateľ zrušia verejné obstarávanie alebo jeho časť, ak</w:t>
      </w:r>
    </w:p>
    <w:p w14:paraId="71D3ACF5" w14:textId="77777777" w:rsidR="0070257E" w:rsidRPr="00195B67" w:rsidRDefault="0070257E" w:rsidP="0070257E">
      <w:pPr>
        <w:pStyle w:val="Odsekzoznamu"/>
        <w:ind w:left="284"/>
        <w:jc w:val="both"/>
        <w:rPr>
          <w:rFonts w:ascii="Arial Narrow" w:hAnsi="Arial Narrow" w:cstheme="minorHAnsi"/>
          <w:i/>
          <w:sz w:val="18"/>
        </w:rPr>
      </w:pPr>
      <w:r w:rsidRPr="00195B67">
        <w:rPr>
          <w:rFonts w:ascii="Arial Narrow" w:hAnsi="Arial Narrow" w:cstheme="minorHAnsi"/>
          <w:i/>
          <w:sz w:val="18"/>
        </w:rPr>
        <w:t>a) ani jeden uchádzač alebo záujemca nesplnil podmienky účasti vo verejnom obstarávaní a uchádzač alebo záujemca neuplatnil námietky v lehote podľa tohto zákona,</w:t>
      </w:r>
    </w:p>
    <w:p w14:paraId="609F1D07" w14:textId="77777777" w:rsidR="0070257E" w:rsidRPr="00195B67" w:rsidRDefault="0070257E" w:rsidP="0070257E">
      <w:pPr>
        <w:pStyle w:val="Odsekzoznamu"/>
        <w:ind w:left="284"/>
        <w:jc w:val="both"/>
        <w:rPr>
          <w:rFonts w:ascii="Arial Narrow" w:hAnsi="Arial Narrow" w:cstheme="minorHAnsi"/>
          <w:i/>
          <w:sz w:val="18"/>
        </w:rPr>
      </w:pPr>
      <w:r w:rsidRPr="00195B67">
        <w:rPr>
          <w:rFonts w:ascii="Arial Narrow" w:hAnsi="Arial Narrow" w:cstheme="minorHAnsi"/>
          <w:i/>
          <w:sz w:val="18"/>
        </w:rPr>
        <w:t>b )nedostal ani jednu ponuku,</w:t>
      </w:r>
    </w:p>
    <w:p w14:paraId="53297048" w14:textId="77777777" w:rsidR="0070257E" w:rsidRPr="00195B67" w:rsidRDefault="0070257E" w:rsidP="0070257E">
      <w:pPr>
        <w:pStyle w:val="Odsekzoznamu"/>
        <w:ind w:left="284"/>
        <w:jc w:val="both"/>
        <w:rPr>
          <w:rFonts w:ascii="Arial Narrow" w:hAnsi="Arial Narrow" w:cstheme="minorHAnsi"/>
          <w:i/>
          <w:sz w:val="18"/>
        </w:rPr>
      </w:pPr>
      <w:r w:rsidRPr="00195B67">
        <w:rPr>
          <w:rFonts w:ascii="Arial Narrow" w:hAnsi="Arial Narrow" w:cstheme="minorHAnsi"/>
          <w:i/>
          <w:sz w:val="18"/>
        </w:rPr>
        <w:t>c) ani jedna z predložených ponúk nezodpovedá požiadavkám určeným podľa </w:t>
      </w:r>
      <w:hyperlink r:id="rId8" w:anchor="paragraf-42" w:tooltip="Odkaz na predpis alebo ustanovenie" w:history="1">
        <w:r w:rsidRPr="00195B67">
          <w:rPr>
            <w:rFonts w:ascii="Arial Narrow" w:hAnsi="Arial Narrow" w:cstheme="minorHAnsi"/>
            <w:i/>
            <w:sz w:val="18"/>
          </w:rPr>
          <w:t>§ 42</w:t>
        </w:r>
      </w:hyperlink>
      <w:r w:rsidRPr="00195B67">
        <w:rPr>
          <w:rFonts w:ascii="Arial Narrow" w:hAnsi="Arial Narrow" w:cstheme="minorHAnsi"/>
          <w:i/>
          <w:sz w:val="18"/>
        </w:rPr>
        <w:t> a uchádzač nepodal námietky v lehote podľa tohto zákona,</w:t>
      </w:r>
    </w:p>
    <w:p w14:paraId="77C552B8" w14:textId="77777777" w:rsidR="0070257E" w:rsidRDefault="0070257E" w:rsidP="0070257E">
      <w:pPr>
        <w:pStyle w:val="Odsekzoznamu"/>
        <w:ind w:left="284"/>
        <w:jc w:val="both"/>
        <w:rPr>
          <w:rFonts w:ascii="Arial Narrow" w:hAnsi="Arial Narrow" w:cstheme="minorHAnsi"/>
          <w:i/>
          <w:sz w:val="18"/>
        </w:rPr>
      </w:pPr>
      <w:r w:rsidRPr="00195B67">
        <w:rPr>
          <w:rFonts w:ascii="Arial Narrow" w:hAnsi="Arial Narrow" w:cstheme="minorHAnsi"/>
          <w:i/>
          <w:sz w:val="18"/>
        </w:rPr>
        <w:t>d)</w:t>
      </w:r>
      <w:r w:rsidRPr="00195B67">
        <w:rPr>
          <w:rFonts w:ascii="Arial Narrow" w:hAnsi="Arial Narrow"/>
          <w:i/>
          <w:color w:val="000000"/>
          <w:sz w:val="25"/>
          <w:szCs w:val="29"/>
          <w:shd w:val="clear" w:color="auto" w:fill="F3F2F1"/>
        </w:rPr>
        <w:t xml:space="preserve"> </w:t>
      </w:r>
      <w:r w:rsidRPr="00195B67">
        <w:rPr>
          <w:rFonts w:ascii="Arial Narrow" w:hAnsi="Arial Narrow" w:cstheme="minorHAnsi"/>
          <w:i/>
          <w:sz w:val="18"/>
        </w:rPr>
        <w:t>jeho zrušenie nariadil úrad“)</w:t>
      </w:r>
    </w:p>
    <w:p w14:paraId="68035181" w14:textId="77777777" w:rsidR="0070257E" w:rsidRPr="00195B67" w:rsidRDefault="0070257E" w:rsidP="0070257E">
      <w:pPr>
        <w:pStyle w:val="Odsekzoznamu"/>
        <w:ind w:left="284"/>
        <w:jc w:val="both"/>
        <w:rPr>
          <w:rFonts w:ascii="Arial Narrow" w:hAnsi="Arial Narrow" w:cstheme="minorHAnsi"/>
          <w:i/>
          <w:sz w:val="18"/>
        </w:rPr>
      </w:pPr>
    </w:p>
    <w:p w14:paraId="625ABB05" w14:textId="77777777" w:rsidR="0070257E" w:rsidRPr="00195B67" w:rsidRDefault="0070257E" w:rsidP="0070257E">
      <w:pPr>
        <w:pStyle w:val="Odsekzoznamu"/>
        <w:numPr>
          <w:ilvl w:val="0"/>
          <w:numId w:val="10"/>
        </w:numPr>
        <w:ind w:left="284"/>
        <w:jc w:val="both"/>
        <w:rPr>
          <w:rFonts w:ascii="Arial Narrow" w:hAnsi="Arial Narrow" w:cstheme="minorHAnsi"/>
          <w:b/>
          <w:i/>
          <w:sz w:val="16"/>
        </w:rPr>
      </w:pPr>
      <w:r>
        <w:rPr>
          <w:rFonts w:ascii="Arial Narrow" w:hAnsi="Arial Narrow" w:cstheme="minorHAnsi"/>
          <w:b/>
        </w:rPr>
        <w:t>zrušenie predchádzajúceho verejného obstarávania/obstarávania v súlade s</w:t>
      </w:r>
      <w:r w:rsidRPr="00195B67">
        <w:rPr>
          <w:rFonts w:ascii="Arial Narrow" w:hAnsi="Arial Narrow" w:cstheme="minorHAnsi"/>
          <w:b/>
        </w:rPr>
        <w:t xml:space="preserve"> § 57 ods. 2 zákona </w:t>
      </w:r>
      <w:r>
        <w:rPr>
          <w:rFonts w:ascii="Arial Narrow" w:hAnsi="Arial Narrow" w:cstheme="minorHAnsi"/>
          <w:b/>
        </w:rPr>
        <w:br/>
      </w:r>
      <w:r w:rsidRPr="00195B67">
        <w:rPr>
          <w:rFonts w:ascii="Arial Narrow" w:hAnsi="Arial Narrow" w:cstheme="minorHAnsi"/>
          <w:b/>
        </w:rPr>
        <w:t>č. 343/2015 Z. z. o verejnom obstarávaní a o zmene a doplnení niektorých zákonov v znení neskorších predpisov,</w:t>
      </w:r>
    </w:p>
    <w:p w14:paraId="4DC5A401" w14:textId="77777777" w:rsidR="0070257E" w:rsidRDefault="0070257E" w:rsidP="0070257E">
      <w:pPr>
        <w:pStyle w:val="Odsekzoznamu"/>
        <w:ind w:left="284"/>
        <w:jc w:val="both"/>
        <w:rPr>
          <w:rFonts w:ascii="Arial Narrow" w:hAnsi="Arial Narrow" w:cstheme="minorHAnsi"/>
          <w:i/>
          <w:sz w:val="18"/>
          <w:szCs w:val="18"/>
        </w:rPr>
      </w:pPr>
      <w:r w:rsidRPr="00195B67">
        <w:rPr>
          <w:rFonts w:ascii="Arial Narrow" w:hAnsi="Arial Narrow" w:cstheme="minorHAnsi"/>
          <w:i/>
          <w:sz w:val="18"/>
          <w:szCs w:val="18"/>
        </w:rPr>
        <w:lastRenderedPageBreak/>
        <w:t>(cit.: „Verejný obstarávateľ a obstarávateľ môžu zrušiť verejné obstarávanie alebo jeho časť aj vtedy, ak sa zmenili okolnosti, za ktorých sa vyhlásilo verejné obstarávanie, ak sa v priebehu postupu verejného obstarávania vyskytli dôvody hodné osobitného zreteľa, pre ktoré nemožno od verejného obstarávateľa alebo obstarávateľa požadovať, aby vo verejnom obstarávaní pokračovali, najmä ak sa zistilo porušenie tohto zákona, ktoré má alebo by mohlo mať zásadný vplyv na výsledok verejného obstarávania, ak nebolo predložených viac ako dve ponuky alebo ak navrhované ceny v predložených ponukách sú vyššie ako predpokladaná hodnota.“)</w:t>
      </w:r>
    </w:p>
    <w:p w14:paraId="32319780" w14:textId="77777777" w:rsidR="0070257E" w:rsidRDefault="0070257E" w:rsidP="0070257E">
      <w:pPr>
        <w:pStyle w:val="Odsekzoznamu"/>
        <w:ind w:left="284"/>
        <w:jc w:val="both"/>
        <w:rPr>
          <w:rFonts w:ascii="Arial Narrow" w:hAnsi="Arial Narrow" w:cstheme="minorHAnsi"/>
          <w:b/>
        </w:rPr>
      </w:pPr>
    </w:p>
    <w:p w14:paraId="338DDAE0" w14:textId="77777777" w:rsidR="0070257E" w:rsidRPr="00195B67" w:rsidRDefault="0070257E" w:rsidP="0070257E">
      <w:pPr>
        <w:pStyle w:val="Odsekzoznamu"/>
        <w:ind w:left="284"/>
        <w:jc w:val="both"/>
        <w:rPr>
          <w:rFonts w:ascii="Arial Narrow" w:hAnsi="Arial Narrow" w:cstheme="minorHAnsi"/>
          <w:i/>
          <w:sz w:val="18"/>
          <w:szCs w:val="18"/>
        </w:rPr>
      </w:pPr>
      <w:r w:rsidRPr="00195B67">
        <w:rPr>
          <w:rFonts w:ascii="Arial Narrow" w:hAnsi="Arial Narrow" w:cstheme="minorHAnsi"/>
          <w:b/>
        </w:rPr>
        <w:t xml:space="preserve">alebo </w:t>
      </w:r>
    </w:p>
    <w:p w14:paraId="641280E4" w14:textId="77777777" w:rsidR="0070257E" w:rsidRPr="00195B67" w:rsidRDefault="0070257E" w:rsidP="0070257E">
      <w:pPr>
        <w:pStyle w:val="Odsekzoznamu"/>
        <w:ind w:left="284"/>
        <w:rPr>
          <w:rFonts w:ascii="Arial Narrow" w:hAnsi="Arial Narrow" w:cstheme="minorHAnsi"/>
          <w:b/>
          <w:i/>
          <w:sz w:val="16"/>
        </w:rPr>
      </w:pPr>
    </w:p>
    <w:p w14:paraId="34E7898A" w14:textId="77777777" w:rsidR="0070257E" w:rsidRPr="00195B67" w:rsidRDefault="0070257E" w:rsidP="0070257E">
      <w:pPr>
        <w:pStyle w:val="Odsekzoznamu"/>
        <w:numPr>
          <w:ilvl w:val="0"/>
          <w:numId w:val="10"/>
        </w:numPr>
        <w:ind w:left="284"/>
        <w:rPr>
          <w:rFonts w:ascii="Arial Narrow" w:hAnsi="Arial Narrow" w:cstheme="minorHAnsi"/>
          <w:b/>
          <w:i/>
          <w:sz w:val="16"/>
        </w:rPr>
      </w:pPr>
      <w:r w:rsidRPr="00195B67">
        <w:rPr>
          <w:rFonts w:ascii="Arial Narrow" w:hAnsi="Arial Narrow" w:cstheme="minorHAnsi"/>
          <w:b/>
        </w:rPr>
        <w:t>verejné obstarávanie/obstarávanie bolo opakované z iného dôvodu</w:t>
      </w:r>
      <w:r>
        <w:rPr>
          <w:rFonts w:ascii="Arial Narrow" w:hAnsi="Arial Narrow" w:cstheme="minorHAnsi"/>
          <w:b/>
        </w:rPr>
        <w:t xml:space="preserve"> </w:t>
      </w:r>
      <w:r>
        <w:rPr>
          <w:rStyle w:val="Odkaznapoznmkupodiarou"/>
          <w:rFonts w:ascii="Arial Narrow" w:hAnsi="Arial Narrow" w:cstheme="minorHAnsi"/>
          <w:b/>
        </w:rPr>
        <w:footnoteReference w:id="3"/>
      </w:r>
      <w:r w:rsidRPr="00195B67">
        <w:rPr>
          <w:rFonts w:ascii="Arial Narrow" w:hAnsi="Arial Narrow" w:cstheme="minorHAnsi"/>
          <w:b/>
        </w:rPr>
        <w:t xml:space="preserve">: </w:t>
      </w:r>
      <w:r w:rsidRPr="00195B67">
        <w:rPr>
          <w:rFonts w:ascii="Arial Narrow" w:hAnsi="Arial Narrow" w:cstheme="minorHAnsi"/>
          <w:b/>
          <w:i/>
          <w:sz w:val="16"/>
          <w:szCs w:val="16"/>
        </w:rPr>
        <w:t>............................................</w:t>
      </w:r>
      <w:r>
        <w:rPr>
          <w:rFonts w:ascii="Arial Narrow" w:hAnsi="Arial Narrow" w:cstheme="minorHAnsi"/>
          <w:b/>
          <w:i/>
          <w:sz w:val="16"/>
          <w:szCs w:val="16"/>
        </w:rPr>
        <w:t>.........................</w:t>
      </w:r>
      <w:r w:rsidRPr="00195B67">
        <w:rPr>
          <w:rFonts w:ascii="Arial Narrow" w:hAnsi="Arial Narrow" w:cstheme="minorHAnsi"/>
          <w:b/>
          <w:i/>
          <w:sz w:val="16"/>
          <w:szCs w:val="16"/>
        </w:rPr>
        <w:t>..</w:t>
      </w:r>
      <w:r w:rsidRPr="00195B67">
        <w:rPr>
          <w:rFonts w:ascii="Arial Narrow" w:hAnsi="Arial Narrow" w:cstheme="minorHAnsi"/>
          <w:b/>
          <w:i/>
          <w:sz w:val="16"/>
        </w:rPr>
        <w:t xml:space="preserve"> </w:t>
      </w:r>
    </w:p>
    <w:p w14:paraId="31943D63" w14:textId="77777777" w:rsidR="0070257E" w:rsidRPr="0002446F" w:rsidRDefault="0070257E" w:rsidP="0070257E">
      <w:pPr>
        <w:pStyle w:val="Odsekzoznamu"/>
        <w:jc w:val="both"/>
        <w:rPr>
          <w:rFonts w:cstheme="minorHAnsi"/>
          <w:b/>
          <w:i/>
          <w:sz w:val="18"/>
          <w:szCs w:val="18"/>
        </w:rPr>
      </w:pPr>
    </w:p>
    <w:p w14:paraId="1F03D908" w14:textId="77777777" w:rsidR="0070257E" w:rsidRPr="00195B67" w:rsidRDefault="0070257E" w:rsidP="0070257E">
      <w:pPr>
        <w:jc w:val="both"/>
        <w:rPr>
          <w:rFonts w:ascii="Arial Narrow" w:hAnsi="Arial Narrow" w:cstheme="minorHAnsi"/>
          <w:b/>
        </w:rPr>
      </w:pPr>
    </w:p>
    <w:p w14:paraId="71A9C81E" w14:textId="77777777" w:rsidR="0070257E" w:rsidRPr="00CB09DA" w:rsidRDefault="0070257E" w:rsidP="0070257E">
      <w:pPr>
        <w:jc w:val="both"/>
        <w:rPr>
          <w:rFonts w:ascii="Arial Narrow" w:hAnsi="Arial Narrow" w:cstheme="minorHAnsi"/>
        </w:rPr>
      </w:pPr>
    </w:p>
    <w:p w14:paraId="7E8E7E04" w14:textId="77777777" w:rsidR="007416F2" w:rsidRPr="00CB09DA" w:rsidRDefault="007416F2" w:rsidP="007416F2">
      <w:pPr>
        <w:pStyle w:val="Odsekzoznamu"/>
        <w:numPr>
          <w:ilvl w:val="0"/>
          <w:numId w:val="9"/>
        </w:numPr>
        <w:jc w:val="both"/>
        <w:rPr>
          <w:rFonts w:ascii="Arial Narrow" w:hAnsi="Arial Narrow" w:cstheme="minorHAnsi"/>
        </w:rPr>
      </w:pPr>
    </w:p>
    <w:p w14:paraId="3168E715" w14:textId="77777777" w:rsidR="0083059C" w:rsidRPr="00CB09DA" w:rsidRDefault="0083059C" w:rsidP="007416F2">
      <w:pPr>
        <w:jc w:val="both"/>
        <w:rPr>
          <w:rFonts w:ascii="Arial Narrow" w:hAnsi="Arial Narrow" w:cstheme="minorHAnsi"/>
        </w:rPr>
      </w:pPr>
    </w:p>
    <w:p w14:paraId="0CE7BD64" w14:textId="77777777" w:rsidR="0083059C" w:rsidRPr="00CB09DA" w:rsidRDefault="0083059C" w:rsidP="007416F2">
      <w:pPr>
        <w:jc w:val="both"/>
        <w:rPr>
          <w:rFonts w:ascii="Arial Narrow" w:hAnsi="Arial Narrow" w:cstheme="minorHAnsi"/>
        </w:rPr>
      </w:pPr>
    </w:p>
    <w:p w14:paraId="31594EEA" w14:textId="77777777" w:rsidR="0083059C" w:rsidRPr="00CB09DA" w:rsidRDefault="0083059C" w:rsidP="007416F2">
      <w:pPr>
        <w:jc w:val="both"/>
        <w:rPr>
          <w:rFonts w:ascii="Arial Narrow" w:hAnsi="Arial Narrow" w:cstheme="minorHAnsi"/>
        </w:rPr>
      </w:pPr>
      <w:r w:rsidRPr="00CB09DA">
        <w:rPr>
          <w:rFonts w:ascii="Arial Narrow" w:hAnsi="Arial Narrow" w:cstheme="minorHAnsi"/>
        </w:rPr>
        <w:t>V ..................................... dňa .............................</w:t>
      </w:r>
    </w:p>
    <w:p w14:paraId="76EEC30C" w14:textId="77777777" w:rsidR="0083059C" w:rsidRPr="00CB09DA" w:rsidRDefault="0083059C" w:rsidP="007416F2">
      <w:pPr>
        <w:jc w:val="both"/>
        <w:rPr>
          <w:rFonts w:ascii="Arial Narrow" w:hAnsi="Arial Narrow" w:cstheme="minorHAnsi"/>
        </w:rPr>
      </w:pPr>
    </w:p>
    <w:p w14:paraId="40BD8CDC" w14:textId="77777777" w:rsidR="0083059C" w:rsidRPr="00CB09DA" w:rsidRDefault="0083059C" w:rsidP="004F5100">
      <w:pPr>
        <w:jc w:val="right"/>
        <w:rPr>
          <w:rFonts w:ascii="Arial Narrow" w:hAnsi="Arial Narrow" w:cstheme="minorHAnsi"/>
        </w:rPr>
      </w:pPr>
      <w:r w:rsidRPr="00CB09DA">
        <w:rPr>
          <w:rFonts w:ascii="Arial Narrow" w:hAnsi="Arial Narrow" w:cstheme="minorHAnsi"/>
        </w:rPr>
        <w:t xml:space="preserve">................................................ </w:t>
      </w:r>
    </w:p>
    <w:p w14:paraId="42D1A42C" w14:textId="77777777" w:rsidR="0083059C" w:rsidRPr="00CB09DA" w:rsidRDefault="0083059C" w:rsidP="004F5100">
      <w:pPr>
        <w:ind w:left="5664" w:firstLine="708"/>
        <w:jc w:val="center"/>
        <w:rPr>
          <w:rFonts w:ascii="Arial Narrow" w:hAnsi="Arial Narrow" w:cstheme="minorHAnsi"/>
        </w:rPr>
      </w:pPr>
      <w:r w:rsidRPr="00CB09DA">
        <w:rPr>
          <w:rFonts w:ascii="Arial Narrow" w:hAnsi="Arial Narrow" w:cstheme="minorHAnsi"/>
        </w:rPr>
        <w:t>meno a priezvisko</w:t>
      </w:r>
    </w:p>
    <w:p w14:paraId="7F93F410" w14:textId="3EA085DA" w:rsidR="0083059C" w:rsidRPr="00CB09DA" w:rsidRDefault="0083059C" w:rsidP="004F5100">
      <w:pPr>
        <w:ind w:left="6372" w:firstLine="708"/>
        <w:rPr>
          <w:rFonts w:ascii="Arial Narrow" w:hAnsi="Arial Narrow" w:cstheme="minorHAnsi"/>
        </w:rPr>
      </w:pPr>
      <w:r w:rsidRPr="00CB09DA">
        <w:rPr>
          <w:rFonts w:ascii="Arial Narrow" w:hAnsi="Arial Narrow" w:cstheme="minorHAnsi"/>
        </w:rPr>
        <w:t>funkcia, podpis</w:t>
      </w:r>
    </w:p>
    <w:p w14:paraId="6A06FFF9" w14:textId="77777777" w:rsidR="0083059C" w:rsidRPr="00CB09DA" w:rsidRDefault="0083059C" w:rsidP="0083059C">
      <w:pPr>
        <w:jc w:val="center"/>
        <w:rPr>
          <w:rFonts w:ascii="Arial Narrow" w:hAnsi="Arial Narrow" w:cstheme="minorHAnsi"/>
          <w:b/>
        </w:rPr>
      </w:pPr>
    </w:p>
    <w:p w14:paraId="2996DE88" w14:textId="77777777" w:rsidR="0083059C" w:rsidRPr="00CB09DA" w:rsidRDefault="0083059C" w:rsidP="0083059C">
      <w:pPr>
        <w:jc w:val="center"/>
        <w:rPr>
          <w:rFonts w:ascii="Arial Narrow" w:hAnsi="Arial Narrow" w:cstheme="minorHAnsi"/>
          <w:b/>
        </w:rPr>
      </w:pPr>
    </w:p>
    <w:p w14:paraId="1BE3D08A" w14:textId="77777777" w:rsidR="0083059C" w:rsidRPr="00CB09DA" w:rsidRDefault="0083059C" w:rsidP="0083059C">
      <w:pPr>
        <w:jc w:val="center"/>
        <w:rPr>
          <w:rFonts w:ascii="Arial Narrow" w:hAnsi="Arial Narrow" w:cstheme="minorHAnsi"/>
          <w:b/>
        </w:rPr>
      </w:pPr>
    </w:p>
    <w:p w14:paraId="7DBDEEC9" w14:textId="77777777" w:rsidR="0083059C" w:rsidRPr="0083059C" w:rsidRDefault="0083059C" w:rsidP="0083059C">
      <w:pPr>
        <w:jc w:val="center"/>
        <w:rPr>
          <w:rFonts w:cstheme="minorHAnsi"/>
          <w:b/>
        </w:rPr>
      </w:pPr>
    </w:p>
    <w:p w14:paraId="7A7E85EF" w14:textId="77777777" w:rsidR="0083059C" w:rsidRPr="0083059C" w:rsidRDefault="0083059C" w:rsidP="0083059C">
      <w:pPr>
        <w:jc w:val="center"/>
        <w:rPr>
          <w:rFonts w:cstheme="minorHAnsi"/>
          <w:b/>
        </w:rPr>
      </w:pPr>
    </w:p>
    <w:p w14:paraId="62E517D6" w14:textId="77777777" w:rsidR="0083059C" w:rsidRPr="0083059C" w:rsidRDefault="0083059C" w:rsidP="0083059C">
      <w:pPr>
        <w:jc w:val="center"/>
        <w:rPr>
          <w:rFonts w:cstheme="minorHAnsi"/>
          <w:b/>
        </w:rPr>
      </w:pPr>
    </w:p>
    <w:p w14:paraId="09D049E2" w14:textId="77777777" w:rsidR="0083059C" w:rsidRPr="0083059C" w:rsidRDefault="0083059C" w:rsidP="0083059C">
      <w:pPr>
        <w:jc w:val="center"/>
        <w:rPr>
          <w:rFonts w:cstheme="minorHAnsi"/>
          <w:b/>
        </w:rPr>
      </w:pPr>
    </w:p>
    <w:p w14:paraId="16AF0E1D" w14:textId="77777777" w:rsidR="0083059C" w:rsidRPr="0083059C" w:rsidRDefault="0083059C" w:rsidP="0083059C">
      <w:pPr>
        <w:jc w:val="center"/>
        <w:rPr>
          <w:rFonts w:cstheme="minorHAnsi"/>
          <w:b/>
        </w:rPr>
      </w:pPr>
    </w:p>
    <w:p w14:paraId="54BD2C0D" w14:textId="77777777" w:rsidR="0083059C" w:rsidRPr="0083059C" w:rsidRDefault="0083059C" w:rsidP="0083059C">
      <w:pPr>
        <w:jc w:val="center"/>
        <w:rPr>
          <w:rFonts w:cstheme="minorHAnsi"/>
          <w:b/>
        </w:rPr>
      </w:pPr>
    </w:p>
    <w:p w14:paraId="784FCD6E" w14:textId="77777777" w:rsidR="0083059C" w:rsidRPr="0083059C" w:rsidRDefault="0083059C" w:rsidP="0083059C">
      <w:pPr>
        <w:jc w:val="center"/>
        <w:rPr>
          <w:rFonts w:cstheme="minorHAnsi"/>
          <w:b/>
        </w:rPr>
      </w:pPr>
    </w:p>
    <w:p w14:paraId="2888E594" w14:textId="77777777" w:rsidR="0083059C" w:rsidRPr="0083059C" w:rsidRDefault="0083059C" w:rsidP="0083059C">
      <w:pPr>
        <w:jc w:val="center"/>
        <w:rPr>
          <w:rFonts w:cstheme="minorHAnsi"/>
          <w:b/>
        </w:rPr>
      </w:pPr>
    </w:p>
    <w:p w14:paraId="06C13C21" w14:textId="50A6E6B0" w:rsidR="0083059C" w:rsidRPr="0083059C" w:rsidRDefault="0083059C" w:rsidP="0070257E">
      <w:pPr>
        <w:rPr>
          <w:rFonts w:cstheme="minorHAnsi"/>
          <w:b/>
        </w:rPr>
      </w:pPr>
    </w:p>
    <w:p w14:paraId="3E2C8027" w14:textId="77777777" w:rsidR="0083059C" w:rsidRPr="0083059C" w:rsidRDefault="0083059C" w:rsidP="0083059C">
      <w:pPr>
        <w:jc w:val="center"/>
        <w:rPr>
          <w:rFonts w:cstheme="minorHAnsi"/>
          <w:b/>
        </w:rPr>
      </w:pPr>
    </w:p>
    <w:p w14:paraId="4C3D1A8E" w14:textId="77777777" w:rsidR="0083059C" w:rsidRPr="0083059C" w:rsidRDefault="0083059C" w:rsidP="0083059C">
      <w:pPr>
        <w:jc w:val="center"/>
        <w:rPr>
          <w:rFonts w:cstheme="minorHAnsi"/>
          <w:b/>
        </w:rPr>
      </w:pPr>
    </w:p>
    <w:sectPr w:rsidR="0083059C" w:rsidRPr="0083059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3A7BB" w14:textId="77777777" w:rsidR="00EF048B" w:rsidRDefault="00EF048B" w:rsidP="00A86B58">
      <w:pPr>
        <w:spacing w:after="0" w:line="240" w:lineRule="auto"/>
      </w:pPr>
      <w:r>
        <w:separator/>
      </w:r>
    </w:p>
  </w:endnote>
  <w:endnote w:type="continuationSeparator" w:id="0">
    <w:p w14:paraId="742A4CB8" w14:textId="77777777" w:rsidR="00EF048B" w:rsidRDefault="00EF048B" w:rsidP="00A86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AB5DC" w14:textId="77777777" w:rsidR="00EF048B" w:rsidRDefault="00EF048B" w:rsidP="00A86B58">
      <w:pPr>
        <w:spacing w:after="0" w:line="240" w:lineRule="auto"/>
      </w:pPr>
      <w:r>
        <w:separator/>
      </w:r>
    </w:p>
  </w:footnote>
  <w:footnote w:type="continuationSeparator" w:id="0">
    <w:p w14:paraId="2F2D5C12" w14:textId="77777777" w:rsidR="00EF048B" w:rsidRDefault="00EF048B" w:rsidP="00A86B58">
      <w:pPr>
        <w:spacing w:after="0" w:line="240" w:lineRule="auto"/>
      </w:pPr>
      <w:r>
        <w:continuationSeparator/>
      </w:r>
    </w:p>
  </w:footnote>
  <w:footnote w:id="1">
    <w:p w14:paraId="6D73A9D0" w14:textId="43483105" w:rsidR="007416F2" w:rsidRPr="00CB09DA" w:rsidRDefault="007416F2">
      <w:pPr>
        <w:pStyle w:val="Textpoznmkypodiarou"/>
        <w:rPr>
          <w:rFonts w:ascii="Arial Narrow" w:hAnsi="Arial Narrow"/>
          <w:sz w:val="18"/>
          <w:szCs w:val="18"/>
        </w:rPr>
      </w:pPr>
      <w:r w:rsidRPr="00CB09DA">
        <w:rPr>
          <w:rStyle w:val="Odkaznapoznmkupodiarou"/>
          <w:rFonts w:ascii="Arial Narrow" w:hAnsi="Arial Narrow"/>
          <w:sz w:val="18"/>
          <w:szCs w:val="18"/>
        </w:rPr>
        <w:footnoteRef/>
      </w:r>
      <w:r w:rsidRPr="00CB09DA">
        <w:rPr>
          <w:rFonts w:ascii="Arial Narrow" w:hAnsi="Arial Narrow"/>
          <w:sz w:val="18"/>
          <w:szCs w:val="18"/>
        </w:rPr>
        <w:t xml:space="preserve"> </w:t>
      </w:r>
      <w:r w:rsidR="004F5100" w:rsidRPr="00CB09DA">
        <w:rPr>
          <w:rFonts w:ascii="Arial Narrow" w:hAnsi="Arial Narrow"/>
          <w:sz w:val="18"/>
          <w:szCs w:val="18"/>
        </w:rPr>
        <w:t xml:space="preserve">Nehodiace sa </w:t>
      </w:r>
      <w:r w:rsidR="00A05E65" w:rsidRPr="00CB09DA">
        <w:rPr>
          <w:rFonts w:ascii="Arial Narrow" w:hAnsi="Arial Narrow"/>
          <w:sz w:val="18"/>
          <w:szCs w:val="18"/>
        </w:rPr>
        <w:t>prečiarknuť</w:t>
      </w:r>
    </w:p>
  </w:footnote>
  <w:footnote w:id="2">
    <w:p w14:paraId="196F1A4A" w14:textId="77777777" w:rsidR="0070257E" w:rsidRPr="00A7433B" w:rsidRDefault="0070257E" w:rsidP="0070257E">
      <w:pPr>
        <w:pStyle w:val="Textpoznmkypodiarou"/>
        <w:rPr>
          <w:rFonts w:ascii="Arial Narrow" w:hAnsi="Arial Narrow"/>
          <w:sz w:val="18"/>
          <w:szCs w:val="18"/>
        </w:rPr>
      </w:pPr>
      <w:r w:rsidRPr="009D1631">
        <w:rPr>
          <w:rStyle w:val="Odkaznapoznmkupodiarou"/>
          <w:sz w:val="18"/>
          <w:szCs w:val="18"/>
        </w:rPr>
        <w:footnoteRef/>
      </w:r>
      <w:r w:rsidRPr="009D1631">
        <w:rPr>
          <w:sz w:val="18"/>
          <w:szCs w:val="18"/>
        </w:rPr>
        <w:t xml:space="preserve"> </w:t>
      </w:r>
      <w:r w:rsidRPr="00A7433B">
        <w:rPr>
          <w:rFonts w:ascii="Arial Narrow" w:hAnsi="Arial Narrow"/>
          <w:sz w:val="18"/>
          <w:szCs w:val="18"/>
        </w:rPr>
        <w:t>Vybranú možnosť označte krížikom (X)</w:t>
      </w:r>
    </w:p>
    <w:p w14:paraId="5650583B" w14:textId="77777777" w:rsidR="0070257E" w:rsidRDefault="0070257E" w:rsidP="0070257E">
      <w:pPr>
        <w:pStyle w:val="Textpoznmkypodiarou"/>
      </w:pPr>
    </w:p>
  </w:footnote>
  <w:footnote w:id="3">
    <w:p w14:paraId="6355B6FC" w14:textId="77777777" w:rsidR="0070257E" w:rsidRPr="00A7433B" w:rsidRDefault="0070257E" w:rsidP="0070257E">
      <w:pPr>
        <w:pStyle w:val="Textpoznmkypodiarou"/>
        <w:rPr>
          <w:rFonts w:ascii="Arial Narrow" w:hAnsi="Arial Narrow"/>
          <w:sz w:val="18"/>
          <w:szCs w:val="18"/>
        </w:rPr>
      </w:pPr>
      <w:r>
        <w:rPr>
          <w:rStyle w:val="Odkaznapoznmkupodiarou"/>
        </w:rPr>
        <w:footnoteRef/>
      </w:r>
      <w:r>
        <w:t xml:space="preserve"> </w:t>
      </w:r>
      <w:r w:rsidRPr="00A7433B">
        <w:rPr>
          <w:rFonts w:ascii="Arial Narrow" w:hAnsi="Arial Narrow"/>
          <w:sz w:val="18"/>
          <w:szCs w:val="18"/>
        </w:rPr>
        <w:t>Bližšie špecifikovať dôvody, pre ktoré bolo verejné obstarávanie/obstarávanie opakované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B12EF" w14:textId="5C8D9204" w:rsidR="00084FDE" w:rsidRPr="007259BB" w:rsidRDefault="00084FDE" w:rsidP="00A02675">
    <w:pPr>
      <w:pStyle w:val="Hlavika"/>
      <w:jc w:val="right"/>
      <w:rPr>
        <w:rFonts w:ascii="Arial Narrow" w:hAnsi="Arial Narrow"/>
      </w:rPr>
    </w:pPr>
    <w:r w:rsidRPr="007259BB">
      <w:rPr>
        <w:rFonts w:ascii="Arial Narrow" w:hAnsi="Arial Narrow"/>
      </w:rPr>
      <w:t>Príloha 3.</w:t>
    </w:r>
    <w:r w:rsidR="0083059C" w:rsidRPr="007259BB">
      <w:rPr>
        <w:rFonts w:ascii="Arial Narrow" w:hAnsi="Arial Narrow"/>
      </w:rPr>
      <w:t>1</w:t>
    </w:r>
    <w:r w:rsidRPr="007259BB">
      <w:rPr>
        <w:rFonts w:ascii="Arial Narrow" w:hAnsi="Arial Narrow"/>
      </w:rPr>
      <w:t>.1</w:t>
    </w:r>
  </w:p>
  <w:p w14:paraId="0AF08782" w14:textId="06ED0FFD" w:rsidR="006C4D80" w:rsidRDefault="0045384E" w:rsidP="00BD2A4D">
    <w:pPr>
      <w:pStyle w:val="Hlavika"/>
      <w:jc w:val="center"/>
    </w:pPr>
    <w:r>
      <w:rPr>
        <w:rFonts w:cstheme="minorHAnsi"/>
        <w:noProof/>
        <w:lang w:eastAsia="sk-SK"/>
      </w:rPr>
      <w:drawing>
        <wp:inline distT="0" distB="0" distL="0" distR="0" wp14:anchorId="370C0A69" wp14:editId="63F8245A">
          <wp:extent cx="4410702" cy="428625"/>
          <wp:effectExtent l="0" t="0" r="9525"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3 znaky.jpg"/>
                  <pic:cNvPicPr/>
                </pic:nvPicPr>
                <pic:blipFill>
                  <a:blip r:embed="rId1">
                    <a:extLst>
                      <a:ext uri="{28A0092B-C50C-407E-A947-70E740481C1C}">
                        <a14:useLocalDpi xmlns:a14="http://schemas.microsoft.com/office/drawing/2010/main" val="0"/>
                      </a:ext>
                    </a:extLst>
                  </a:blip>
                  <a:stretch>
                    <a:fillRect/>
                  </a:stretch>
                </pic:blipFill>
                <pic:spPr>
                  <a:xfrm>
                    <a:off x="0" y="0"/>
                    <a:ext cx="4437512" cy="431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315DD"/>
    <w:multiLevelType w:val="hybridMultilevel"/>
    <w:tmpl w:val="829E64DA"/>
    <w:lvl w:ilvl="0" w:tplc="76CA831E">
      <w:numFmt w:val="bullet"/>
      <w:lvlText w:val=""/>
      <w:lvlJc w:val="left"/>
      <w:pPr>
        <w:ind w:left="720" w:hanging="360"/>
      </w:pPr>
      <w:rPr>
        <w:rFonts w:ascii="Symbol" w:eastAsiaTheme="minorHAnsi" w:hAnsi="Symbo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4751E87"/>
    <w:multiLevelType w:val="hybridMultilevel"/>
    <w:tmpl w:val="B846FE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78F529A"/>
    <w:multiLevelType w:val="hybridMultilevel"/>
    <w:tmpl w:val="6A42BF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E3573C0"/>
    <w:multiLevelType w:val="hybridMultilevel"/>
    <w:tmpl w:val="C1A43538"/>
    <w:lvl w:ilvl="0" w:tplc="041B0001">
      <w:start w:val="1"/>
      <w:numFmt w:val="bullet"/>
      <w:lvlText w:val=""/>
      <w:lvlJc w:val="left"/>
      <w:pPr>
        <w:ind w:left="720" w:hanging="360"/>
      </w:pPr>
      <w:rPr>
        <w:rFonts w:ascii="Symbol" w:hAnsi="Symbol"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67B1105"/>
    <w:multiLevelType w:val="hybridMultilevel"/>
    <w:tmpl w:val="3886E486"/>
    <w:lvl w:ilvl="0" w:tplc="6C58E0BA">
      <w:start w:val="1"/>
      <w:numFmt w:val="bullet"/>
      <w:lvlText w:val=""/>
      <w:lvlJc w:val="left"/>
      <w:pPr>
        <w:ind w:left="720" w:hanging="360"/>
      </w:pPr>
      <w:rPr>
        <w:rFonts w:ascii="Symbol" w:hAnsi="Symbol" w:hint="default"/>
        <w:sz w:val="28"/>
        <w:szCs w:val="28"/>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99C19D1"/>
    <w:multiLevelType w:val="hybridMultilevel"/>
    <w:tmpl w:val="45924270"/>
    <w:lvl w:ilvl="0" w:tplc="CF2410D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69953C9B"/>
    <w:multiLevelType w:val="hybridMultilevel"/>
    <w:tmpl w:val="9B7A3FCE"/>
    <w:lvl w:ilvl="0" w:tplc="747ADDA4">
      <w:start w:val="8"/>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7CF4604D"/>
    <w:multiLevelType w:val="hybridMultilevel"/>
    <w:tmpl w:val="C05AD1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7D200660"/>
    <w:multiLevelType w:val="hybridMultilevel"/>
    <w:tmpl w:val="931052F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7F8D16D7"/>
    <w:multiLevelType w:val="hybridMultilevel"/>
    <w:tmpl w:val="F244B3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7"/>
  </w:num>
  <w:num w:numId="5">
    <w:abstractNumId w:val="1"/>
  </w:num>
  <w:num w:numId="6">
    <w:abstractNumId w:val="2"/>
  </w:num>
  <w:num w:numId="7">
    <w:abstractNumId w:val="0"/>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09"/>
    <w:rsid w:val="00010A66"/>
    <w:rsid w:val="000410EB"/>
    <w:rsid w:val="00051690"/>
    <w:rsid w:val="00084FDE"/>
    <w:rsid w:val="001402D8"/>
    <w:rsid w:val="001868B4"/>
    <w:rsid w:val="00233720"/>
    <w:rsid w:val="00286FBD"/>
    <w:rsid w:val="00300B82"/>
    <w:rsid w:val="003E58FB"/>
    <w:rsid w:val="003F4C8A"/>
    <w:rsid w:val="00416D0C"/>
    <w:rsid w:val="0045384E"/>
    <w:rsid w:val="0048163E"/>
    <w:rsid w:val="004E587E"/>
    <w:rsid w:val="004F5100"/>
    <w:rsid w:val="00522A22"/>
    <w:rsid w:val="0053365F"/>
    <w:rsid w:val="005E31EB"/>
    <w:rsid w:val="006A6B93"/>
    <w:rsid w:val="006C4D80"/>
    <w:rsid w:val="006F5C18"/>
    <w:rsid w:val="0070257E"/>
    <w:rsid w:val="00705A9C"/>
    <w:rsid w:val="007259BB"/>
    <w:rsid w:val="007304EB"/>
    <w:rsid w:val="007416F2"/>
    <w:rsid w:val="00745CA7"/>
    <w:rsid w:val="007F1C09"/>
    <w:rsid w:val="0083059C"/>
    <w:rsid w:val="00A02675"/>
    <w:rsid w:val="00A05E65"/>
    <w:rsid w:val="00A46551"/>
    <w:rsid w:val="00A60A36"/>
    <w:rsid w:val="00A86B58"/>
    <w:rsid w:val="00AE1628"/>
    <w:rsid w:val="00AE2610"/>
    <w:rsid w:val="00B02279"/>
    <w:rsid w:val="00BD2A4D"/>
    <w:rsid w:val="00C406FC"/>
    <w:rsid w:val="00C40EAA"/>
    <w:rsid w:val="00C44C2D"/>
    <w:rsid w:val="00C7227A"/>
    <w:rsid w:val="00CB09DA"/>
    <w:rsid w:val="00CE2C8C"/>
    <w:rsid w:val="00CF42D1"/>
    <w:rsid w:val="00D11BF5"/>
    <w:rsid w:val="00DA421D"/>
    <w:rsid w:val="00E22CDE"/>
    <w:rsid w:val="00E36AA2"/>
    <w:rsid w:val="00E40B3C"/>
    <w:rsid w:val="00EF048B"/>
    <w:rsid w:val="00F2031D"/>
    <w:rsid w:val="00F374E3"/>
    <w:rsid w:val="00FA395C"/>
    <w:rsid w:val="00FB4E1E"/>
    <w:rsid w:val="00FB5369"/>
    <w:rsid w:val="00FE683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6A40468"/>
  <w15:chartTrackingRefBased/>
  <w15:docId w15:val="{975AE9E9-2B01-4F45-ADE3-B5518D08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Text poznámky pod čiarou 007,_Poznámka pod čiarou,Schriftart: 9 pt,Schriftart: 10 pt,Schriftart: 8 pt,Schriftart: 8 pt Char Char Char,Schriftart: 8 pt Char,Text poznámky pod eiarou 007,Text poznámky pod èiarou 007,Char4, Char4,o"/>
    <w:basedOn w:val="Normlny"/>
    <w:link w:val="TextpoznmkypodiarouChar"/>
    <w:uiPriority w:val="99"/>
    <w:unhideWhenUsed/>
    <w:qFormat/>
    <w:rsid w:val="00A86B58"/>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Char4 Char, Char4 Char,o Char"/>
    <w:basedOn w:val="Predvolenpsmoodseku"/>
    <w:link w:val="Textpoznmkypodiarou"/>
    <w:uiPriority w:val="99"/>
    <w:qFormat/>
    <w:rsid w:val="00A86B58"/>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rsid w:val="00A86B58"/>
    <w:rPr>
      <w:vertAlign w:val="superscript"/>
    </w:rPr>
  </w:style>
  <w:style w:type="paragraph" w:styleId="Hlavika">
    <w:name w:val="header"/>
    <w:basedOn w:val="Normlny"/>
    <w:link w:val="HlavikaChar"/>
    <w:uiPriority w:val="99"/>
    <w:unhideWhenUsed/>
    <w:rsid w:val="006C4D8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4D80"/>
  </w:style>
  <w:style w:type="paragraph" w:styleId="Pta">
    <w:name w:val="footer"/>
    <w:basedOn w:val="Normlny"/>
    <w:link w:val="PtaChar"/>
    <w:uiPriority w:val="99"/>
    <w:unhideWhenUsed/>
    <w:rsid w:val="006C4D80"/>
    <w:pPr>
      <w:tabs>
        <w:tab w:val="center" w:pos="4536"/>
        <w:tab w:val="right" w:pos="9072"/>
      </w:tabs>
      <w:spacing w:after="0" w:line="240" w:lineRule="auto"/>
    </w:pPr>
  </w:style>
  <w:style w:type="character" w:customStyle="1" w:styleId="PtaChar">
    <w:name w:val="Päta Char"/>
    <w:basedOn w:val="Predvolenpsmoodseku"/>
    <w:link w:val="Pta"/>
    <w:uiPriority w:val="99"/>
    <w:rsid w:val="006C4D80"/>
  </w:style>
  <w:style w:type="table" w:styleId="Mriekatabuky">
    <w:name w:val="Table Grid"/>
    <w:basedOn w:val="Normlnatabuka"/>
    <w:uiPriority w:val="39"/>
    <w:rsid w:val="006C4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ek,Listenabsatz,Lettre d'introduction,Paragrafo elenco,1st level - Bullet List Paragraph,Odražka 1,Colorful List - Accent 11,Dot pt,No Spacing1,Bullet 1,l,List Paragraph"/>
    <w:basedOn w:val="Normlny"/>
    <w:uiPriority w:val="34"/>
    <w:qFormat/>
    <w:rsid w:val="000410EB"/>
    <w:pPr>
      <w:ind w:left="720"/>
      <w:contextualSpacing/>
    </w:pPr>
  </w:style>
  <w:style w:type="character" w:styleId="Odkaznakomentr">
    <w:name w:val="annotation reference"/>
    <w:basedOn w:val="Predvolenpsmoodseku"/>
    <w:uiPriority w:val="99"/>
    <w:semiHidden/>
    <w:unhideWhenUsed/>
    <w:rsid w:val="00745CA7"/>
    <w:rPr>
      <w:sz w:val="16"/>
      <w:szCs w:val="16"/>
    </w:rPr>
  </w:style>
  <w:style w:type="paragraph" w:styleId="Textkomentra">
    <w:name w:val="annotation text"/>
    <w:basedOn w:val="Normlny"/>
    <w:link w:val="TextkomentraChar"/>
    <w:uiPriority w:val="99"/>
    <w:semiHidden/>
    <w:unhideWhenUsed/>
    <w:rsid w:val="00745CA7"/>
    <w:pPr>
      <w:spacing w:line="240" w:lineRule="auto"/>
    </w:pPr>
    <w:rPr>
      <w:sz w:val="20"/>
      <w:szCs w:val="20"/>
    </w:rPr>
  </w:style>
  <w:style w:type="character" w:customStyle="1" w:styleId="TextkomentraChar">
    <w:name w:val="Text komentára Char"/>
    <w:basedOn w:val="Predvolenpsmoodseku"/>
    <w:link w:val="Textkomentra"/>
    <w:uiPriority w:val="99"/>
    <w:semiHidden/>
    <w:rsid w:val="00745CA7"/>
    <w:rPr>
      <w:sz w:val="20"/>
      <w:szCs w:val="20"/>
    </w:rPr>
  </w:style>
  <w:style w:type="paragraph" w:styleId="Predmetkomentra">
    <w:name w:val="annotation subject"/>
    <w:basedOn w:val="Textkomentra"/>
    <w:next w:val="Textkomentra"/>
    <w:link w:val="PredmetkomentraChar"/>
    <w:uiPriority w:val="99"/>
    <w:semiHidden/>
    <w:unhideWhenUsed/>
    <w:rsid w:val="00745CA7"/>
    <w:rPr>
      <w:b/>
      <w:bCs/>
    </w:rPr>
  </w:style>
  <w:style w:type="character" w:customStyle="1" w:styleId="PredmetkomentraChar">
    <w:name w:val="Predmet komentára Char"/>
    <w:basedOn w:val="TextkomentraChar"/>
    <w:link w:val="Predmetkomentra"/>
    <w:uiPriority w:val="99"/>
    <w:semiHidden/>
    <w:rsid w:val="00745CA7"/>
    <w:rPr>
      <w:b/>
      <w:bCs/>
      <w:sz w:val="20"/>
      <w:szCs w:val="20"/>
    </w:rPr>
  </w:style>
  <w:style w:type="paragraph" w:styleId="Textbubliny">
    <w:name w:val="Balloon Text"/>
    <w:basedOn w:val="Normlny"/>
    <w:link w:val="TextbublinyChar"/>
    <w:uiPriority w:val="99"/>
    <w:semiHidden/>
    <w:unhideWhenUsed/>
    <w:rsid w:val="00745CA7"/>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45CA7"/>
    <w:rPr>
      <w:rFonts w:ascii="Segoe UI" w:hAnsi="Segoe UI" w:cs="Segoe UI"/>
      <w:sz w:val="18"/>
      <w:szCs w:val="18"/>
    </w:rPr>
  </w:style>
  <w:style w:type="paragraph" w:customStyle="1" w:styleId="Default">
    <w:name w:val="Default"/>
    <w:rsid w:val="00416D0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2">
    <w:name w:val="Char2"/>
    <w:basedOn w:val="Normlny"/>
    <w:link w:val="Odkaznapoznmkupodiarou"/>
    <w:uiPriority w:val="99"/>
    <w:rsid w:val="00416D0C"/>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55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ic.slov-lex.sk/static/SK/ZZ/2015/343/20250115.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64DA5-D215-4DEC-A1A0-52339625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409</Words>
  <Characters>2337</Characters>
  <Application>Microsoft Office Word</Application>
  <DocSecurity>0</DocSecurity>
  <Lines>19</Lines>
  <Paragraphs>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Nemcová Zuzana</dc:creator>
  <cp:keywords/>
  <dc:description/>
  <cp:lastModifiedBy>Rosová Žaneta</cp:lastModifiedBy>
  <cp:revision>4</cp:revision>
  <dcterms:created xsi:type="dcterms:W3CDTF">2025-09-30T09:07:00Z</dcterms:created>
  <dcterms:modified xsi:type="dcterms:W3CDTF">2025-10-17T06:31:00Z</dcterms:modified>
</cp:coreProperties>
</file>